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999455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 Екатериновского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СОШ с. Новоселовка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Губанова С.Н.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Постникова О.Н.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02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5260505)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с. Новосёловка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2024г.</w:t>
      </w:r>
      <w:bookmarkEnd w:id="4"/>
    </w:p>
    <w:p>
      <w:pPr>
        <w:spacing w:before="0" w:after="0"/>
        <w:ind w:left="120"/>
        <w:jc w:val="left"/>
      </w:pPr>
    </w:p>
    <w:bookmarkStart w:name="block-39994559" w:id="5"/>
    <w:p>
      <w:pPr>
        <w:sectPr>
          <w:pgSz w:w="11906" w:h="16383" w:orient="portrait"/>
        </w:sectPr>
      </w:pPr>
    </w:p>
    <w:bookmarkEnd w:id="5"/>
    <w:bookmarkEnd w:id="0"/>
    <w:bookmarkStart w:name="block-3999456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39994560" w:id="8"/>
    <w:p>
      <w:pPr>
        <w:sectPr>
          <w:pgSz w:w="11906" w:h="16383" w:orient="portrait"/>
        </w:sectPr>
      </w:pPr>
    </w:p>
    <w:bookmarkEnd w:id="8"/>
    <w:bookmarkEnd w:id="6"/>
    <w:bookmarkStart w:name="block-3999456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39994561" w:id="18"/>
    <w:p>
      <w:pPr>
        <w:sectPr>
          <w:pgSz w:w="11906" w:h="16383" w:orient="portrait"/>
        </w:sectPr>
      </w:pPr>
    </w:p>
    <w:bookmarkEnd w:id="18"/>
    <w:bookmarkEnd w:id="9"/>
    <w:bookmarkStart w:name="block-39994555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39994555" w:id="33"/>
    <w:p>
      <w:pPr>
        <w:sectPr>
          <w:pgSz w:w="11906" w:h="16383" w:orient="portrait"/>
        </w:sectPr>
      </w:pPr>
    </w:p>
    <w:bookmarkEnd w:id="33"/>
    <w:bookmarkEnd w:id="19"/>
    <w:bookmarkStart w:name="block-39994556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994556" w:id="35"/>
    <w:p>
      <w:pPr>
        <w:sectPr>
          <w:pgSz w:w="16383" w:h="11906" w:orient="landscape"/>
        </w:sectPr>
      </w:pPr>
    </w:p>
    <w:bookmarkEnd w:id="35"/>
    <w:bookmarkEnd w:id="34"/>
    <w:bookmarkStart w:name="block-39994557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7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3"/>
        <w:gridCol w:w="2720"/>
        <w:gridCol w:w="1168"/>
        <w:gridCol w:w="2162"/>
        <w:gridCol w:w="2305"/>
        <w:gridCol w:w="1774"/>
        <w:gridCol w:w="2802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Неравенства с одной переменной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решений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31.03.2025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92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5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9994557" w:id="37"/>
    <w:p>
      <w:pPr>
        <w:sectPr>
          <w:pgSz w:w="16383" w:h="11906" w:orient="landscape"/>
        </w:sectPr>
      </w:pPr>
    </w:p>
    <w:bookmarkEnd w:id="37"/>
    <w:bookmarkEnd w:id="36"/>
    <w:bookmarkStart w:name="block-39994558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259521c0-37d5-43a2-b33b-95c2fb5d010b" w:id="39"/>
      <w:r>
        <w:rPr>
          <w:rFonts w:ascii="Times New Roman" w:hAnsi="Times New Roman"/>
          <w:b w:val="false"/>
          <w:i w:val="false"/>
          <w:color w:val="000000"/>
          <w:sz w:val="28"/>
        </w:rPr>
        <w:t>Алгебра,(в 2 частях), 8 класс Мордкович А.Г., Семёнов П.В., Александрова Л.А. и др. Общество с ограниченной ответственностью "БИНОМ". Лаборатория знаний"Акционерное общество Издательство "Просвещение"</w:t>
      </w:r>
      <w:bookmarkEnd w:id="3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352b2430-0170-408d-9dba-fadb4a1f57ea" w:id="40"/>
      <w:r>
        <w:rPr>
          <w:rFonts w:ascii="Times New Roman" w:hAnsi="Times New Roman"/>
          <w:b w:val="false"/>
          <w:i w:val="false"/>
          <w:color w:val="000000"/>
          <w:sz w:val="28"/>
        </w:rPr>
        <w:t>Александрова Л.А. Алгебра. 8 класс. Контрольные работы для учащихся общеобразовательных учреждений. Общество с ограниченной ответственностью "ИОЦ Мнемозина"</w:t>
      </w:r>
      <w:bookmarkEnd w:id="40"/>
      <w:r>
        <w:rPr>
          <w:sz w:val="28"/>
        </w:rPr>
        <w:br/>
      </w:r>
      <w:bookmarkStart w:name="352b2430-0170-408d-9dba-fadb4a1f57ea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Потапов М.К. Алгебра. Дидактические материалы. 8 класс. Акционерное общество "Издательство "Просвещение"</w:t>
      </w:r>
      <w:bookmarkEnd w:id="41"/>
      <w:r>
        <w:rPr>
          <w:sz w:val="28"/>
        </w:rPr>
        <w:br/>
      </w:r>
      <w:bookmarkStart w:name="352b2430-0170-408d-9dba-fadb4a1f57ea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Чулков П.В. Алгебра. Тематические тесты. 8 класс. Акционерное общество "Издательство "Просвещение"</w:t>
      </w:r>
      <w:bookmarkEnd w:id="42"/>
      <w:r>
        <w:rPr>
          <w:sz w:val="28"/>
        </w:rPr>
        <w:br/>
      </w:r>
      <w:bookmarkStart w:name="352b2430-0170-408d-9dba-fadb4a1f57ea" w:id="43"/>
      <w:bookmarkEnd w:id="43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7d5051e0-bab5-428c-941a-1d062349d11d" w:id="44"/>
      <w:r>
        <w:rPr>
          <w:rFonts w:ascii="Times New Roman" w:hAnsi="Times New Roman"/>
          <w:b w:val="false"/>
          <w:i w:val="false"/>
          <w:color w:val="000000"/>
          <w:sz w:val="28"/>
        </w:rPr>
        <w:t>Uchi.ru</w:t>
      </w:r>
      <w:bookmarkEnd w:id="44"/>
      <w:r>
        <w:rPr>
          <w:sz w:val="28"/>
        </w:rPr>
        <w:br/>
      </w:r>
      <w:bookmarkStart w:name="7d5051e0-bab5-428c-941a-1d062349d11d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Resh.edu.ru Online</w:t>
      </w:r>
      <w:bookmarkEnd w:id="45"/>
      <w:r>
        <w:rPr>
          <w:sz w:val="28"/>
        </w:rPr>
        <w:br/>
      </w:r>
      <w:bookmarkStart w:name="7d5051e0-bab5-428c-941a-1d062349d11d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Test Pad</w:t>
      </w:r>
      <w:bookmarkEnd w:id="46"/>
      <w:r>
        <w:rPr>
          <w:sz w:val="28"/>
        </w:rPr>
        <w:br/>
      </w:r>
      <w:bookmarkStart w:name="7d5051e0-bab5-428c-941a-1d062349d11d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Nsportal.ru</w:t>
      </w:r>
      <w:bookmarkEnd w:id="47"/>
      <w:r>
        <w:rPr>
          <w:sz w:val="28"/>
        </w:rPr>
        <w:br/>
      </w:r>
      <w:bookmarkStart w:name="7d5051e0-bab5-428c-941a-1d062349d11d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Infourok.ru</w:t>
      </w:r>
      <w:bookmarkEnd w:id="48"/>
      <w:r>
        <w:rPr>
          <w:sz w:val="28"/>
        </w:rPr>
        <w:br/>
      </w:r>
      <w:r>
        <w:rPr>
          <w:sz w:val="28"/>
        </w:rPr>
        <w:br/>
      </w:r>
      <w:bookmarkStart w:name="7d5051e0-bab5-428c-941a-1d062349d11d" w:id="49"/>
      <w:bookmarkEnd w:id="49"/>
    </w:p>
    <w:bookmarkStart w:name="block-39994558" w:id="50"/>
    <w:p>
      <w:pPr>
        <w:sectPr>
          <w:pgSz w:w="11906" w:h="16383" w:orient="portrait"/>
        </w:sectPr>
      </w:pPr>
    </w:p>
    <w:bookmarkEnd w:id="50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